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C98" w:rsidRDefault="00D62C98">
      <w:pPr>
        <w:pBdr>
          <w:bottom w:val="single" w:sz="12" w:space="1" w:color="auto"/>
        </w:pBdr>
        <w:rPr>
          <w:rFonts w:ascii="Times New Roman" w:hAnsi="Times New Roman"/>
          <w:b/>
        </w:rPr>
      </w:pPr>
      <w:r>
        <w:rPr>
          <w:rFonts w:ascii="Times New Roman" w:hAnsi="Times New Roman"/>
          <w:b/>
        </w:rPr>
        <w:t>Ascension Day Reflection 2020</w:t>
      </w:r>
    </w:p>
    <w:p w:rsidR="00D62C98" w:rsidRDefault="00D62C98">
      <w:pPr>
        <w:rPr>
          <w:rFonts w:ascii="Times New Roman" w:hAnsi="Times New Roman"/>
          <w:b/>
        </w:rPr>
      </w:pPr>
    </w:p>
    <w:p w:rsidR="00F54FB3" w:rsidRDefault="00D62C98">
      <w:pPr>
        <w:rPr>
          <w:rFonts w:ascii="Times New Roman" w:hAnsi="Times New Roman"/>
        </w:rPr>
      </w:pPr>
      <w:r>
        <w:rPr>
          <w:rFonts w:ascii="Times New Roman" w:hAnsi="Times New Roman"/>
        </w:rPr>
        <w:t xml:space="preserve">‘Going up – doors closing.’   That’s what you are likely to be told by that disembodied voice in the lift. Instead, on this Feast of the Ascension, I want to offer you the thought that this feast is about the message: ‘Going up – doors opening.’   Not what you would want to hear in a lift, but what the church needs to hear if it is to fulfil the commission of Jesus Christ: to take the Good News to the ends of the earth. </w:t>
      </w:r>
    </w:p>
    <w:p w:rsidR="00F54FB3" w:rsidRDefault="00F54FB3">
      <w:pPr>
        <w:rPr>
          <w:rFonts w:ascii="Times New Roman" w:hAnsi="Times New Roman"/>
        </w:rPr>
      </w:pPr>
    </w:p>
    <w:p w:rsidR="00F54FB3" w:rsidRDefault="00F54FB3">
      <w:pPr>
        <w:rPr>
          <w:rFonts w:ascii="Times New Roman" w:hAnsi="Times New Roman"/>
        </w:rPr>
      </w:pPr>
      <w:r>
        <w:rPr>
          <w:rFonts w:ascii="Times New Roman" w:hAnsi="Times New Roman"/>
        </w:rPr>
        <w:t>In a few days time we are celebrating the empowering and liberating gifts of the Holy Spirit at Pentecost. Now we are praying for those gifts to come to God’s church in a time when we are locked away from those places, those church buildings, where we have been accustomed to gather. What shape will our prayers take as we pray that as Jesus goes up, so doors may indeed open?</w:t>
      </w:r>
    </w:p>
    <w:p w:rsidR="00F54FB3" w:rsidRDefault="00F54FB3">
      <w:pPr>
        <w:rPr>
          <w:rFonts w:ascii="Times New Roman" w:hAnsi="Times New Roman"/>
        </w:rPr>
      </w:pPr>
    </w:p>
    <w:p w:rsidR="00F54FB3" w:rsidRDefault="00F54FB3">
      <w:pPr>
        <w:rPr>
          <w:rFonts w:ascii="Times New Roman" w:hAnsi="Times New Roman"/>
        </w:rPr>
      </w:pPr>
      <w:r>
        <w:rPr>
          <w:rFonts w:ascii="Times New Roman" w:hAnsi="Times New Roman"/>
        </w:rPr>
        <w:t xml:space="preserve">Firstly, let us remind ourselves that the great gift of the Ascension of Christ is that this Jesus of Nazareth becomes our victorious Christ whose presence is now made real, by the Spirit, to the ends of the earth.  From particular to universal, the gift of the Spirit is to make the risen Christ available to every individual, every community, from the poorest and most hidden to the richest and most visible. There are many massive drawbacks to the isolation we are forced to make, not least for you who cannot receive the sacrament, but one gift of publishing our worship on the world wide web is that we can be joined by friends far and near, from Australia to </w:t>
      </w:r>
      <w:proofErr w:type="spellStart"/>
      <w:r>
        <w:rPr>
          <w:rFonts w:ascii="Times New Roman" w:hAnsi="Times New Roman"/>
        </w:rPr>
        <w:t>Highfield</w:t>
      </w:r>
      <w:proofErr w:type="spellEnd"/>
      <w:r>
        <w:rPr>
          <w:rFonts w:ascii="Times New Roman" w:hAnsi="Times New Roman"/>
        </w:rPr>
        <w:t xml:space="preserve"> Road. Regularly we find that over 300 people a Sunday have, in some degree, viewed our service on the web.  The particular is becoming the universal.  So, my first prayer is to thank God for the opportunity to reach more people,</w:t>
      </w:r>
      <w:r w:rsidR="003F7D42">
        <w:rPr>
          <w:rFonts w:ascii="Times New Roman" w:hAnsi="Times New Roman"/>
        </w:rPr>
        <w:t xml:space="preserve"> (and I promise that we will continue to do this once we are fully worshipping together again for the sake of those who cannot get to church). B</w:t>
      </w:r>
      <w:r>
        <w:rPr>
          <w:rFonts w:ascii="Times New Roman" w:hAnsi="Times New Roman"/>
        </w:rPr>
        <w:t xml:space="preserve">ut my supplementary prayer is to pray for the swiftest possible return to a time when we can gather again at the altar and receive the sacrament together. The universal must become again particular in us: we need to receive fully in order to be sent effectively. </w:t>
      </w:r>
    </w:p>
    <w:p w:rsidR="00F54FB3" w:rsidRDefault="00F54FB3">
      <w:pPr>
        <w:rPr>
          <w:rFonts w:ascii="Times New Roman" w:hAnsi="Times New Roman"/>
        </w:rPr>
      </w:pPr>
    </w:p>
    <w:p w:rsidR="00A17B3C" w:rsidRDefault="00D22901" w:rsidP="00A17B3C">
      <w:pPr>
        <w:pStyle w:val="BodyText"/>
        <w:spacing w:before="33" w:line="247" w:lineRule="auto"/>
        <w:ind w:left="0" w:right="195"/>
        <w:rPr>
          <w:rFonts w:ascii="Times New Roman" w:hAnsi="Times New Roman"/>
          <w:i/>
          <w:sz w:val="24"/>
        </w:rPr>
      </w:pPr>
      <w:r w:rsidRPr="00782E43">
        <w:rPr>
          <w:rFonts w:ascii="Times New Roman" w:hAnsi="Times New Roman"/>
          <w:sz w:val="24"/>
        </w:rPr>
        <w:t xml:space="preserve">Secondly, </w:t>
      </w:r>
      <w:r w:rsidR="003F7D42" w:rsidRPr="00782E43">
        <w:rPr>
          <w:rFonts w:ascii="Times New Roman" w:hAnsi="Times New Roman"/>
          <w:sz w:val="24"/>
        </w:rPr>
        <w:t>we can thank God for the opening of hearts to one another</w:t>
      </w:r>
      <w:r w:rsidRPr="00782E43">
        <w:rPr>
          <w:rFonts w:ascii="Times New Roman" w:hAnsi="Times New Roman"/>
          <w:sz w:val="24"/>
        </w:rPr>
        <w:t xml:space="preserve"> and pray that it continues after the crisis has ended</w:t>
      </w:r>
      <w:r w:rsidR="003F7D42" w:rsidRPr="00782E43">
        <w:rPr>
          <w:rFonts w:ascii="Times New Roman" w:hAnsi="Times New Roman"/>
          <w:sz w:val="24"/>
        </w:rPr>
        <w:t xml:space="preserve">. </w:t>
      </w:r>
      <w:r w:rsidRPr="00782E43">
        <w:rPr>
          <w:rFonts w:ascii="Times New Roman" w:hAnsi="Times New Roman"/>
          <w:sz w:val="24"/>
        </w:rPr>
        <w:t xml:space="preserve"> Extraordinary, </w:t>
      </w:r>
      <w:r w:rsidR="003F7D42" w:rsidRPr="00782E43">
        <w:rPr>
          <w:rFonts w:ascii="Times New Roman" w:hAnsi="Times New Roman"/>
          <w:sz w:val="24"/>
        </w:rPr>
        <w:t xml:space="preserve">sacrificial and gracious work of those on the front line has been a focus of unity: it has brought people together in thanksgiving. And, in our local neighbourhood, through such work as the distribution of food from the local </w:t>
      </w:r>
      <w:proofErr w:type="spellStart"/>
      <w:r w:rsidR="003F7D42" w:rsidRPr="00782E43">
        <w:rPr>
          <w:rFonts w:ascii="Times New Roman" w:hAnsi="Times New Roman"/>
          <w:sz w:val="24"/>
        </w:rPr>
        <w:t>Foodbanks</w:t>
      </w:r>
      <w:proofErr w:type="spellEnd"/>
      <w:r w:rsidR="003F7D42" w:rsidRPr="00782E43">
        <w:rPr>
          <w:rFonts w:ascii="Times New Roman" w:hAnsi="Times New Roman"/>
          <w:sz w:val="24"/>
        </w:rPr>
        <w:t xml:space="preserve">, increasing need has been met with increasing generosity.  </w:t>
      </w:r>
      <w:r w:rsidR="00782E43" w:rsidRPr="00782E43">
        <w:rPr>
          <w:rFonts w:ascii="Times New Roman" w:hAnsi="Times New Roman"/>
          <w:sz w:val="24"/>
        </w:rPr>
        <w:t xml:space="preserve">As the recent </w:t>
      </w:r>
      <w:proofErr w:type="spellStart"/>
      <w:r w:rsidR="00782E43" w:rsidRPr="00782E43">
        <w:rPr>
          <w:rFonts w:ascii="Times New Roman" w:hAnsi="Times New Roman"/>
          <w:sz w:val="24"/>
        </w:rPr>
        <w:t>foodbank</w:t>
      </w:r>
      <w:proofErr w:type="spellEnd"/>
      <w:r w:rsidR="00782E43" w:rsidRPr="00782E43">
        <w:rPr>
          <w:rFonts w:ascii="Times New Roman" w:hAnsi="Times New Roman"/>
          <w:sz w:val="24"/>
        </w:rPr>
        <w:t xml:space="preserve"> newsletter says:  </w:t>
      </w:r>
      <w:r w:rsidR="00782E43" w:rsidRPr="00782E43">
        <w:rPr>
          <w:rFonts w:ascii="Times New Roman" w:hAnsi="Times New Roman"/>
          <w:i/>
          <w:sz w:val="24"/>
        </w:rPr>
        <w:t>‘</w:t>
      </w:r>
      <w:proofErr w:type="gramStart"/>
      <w:r w:rsidR="00782E43" w:rsidRPr="00782E43">
        <w:rPr>
          <w:rFonts w:ascii="Times New Roman" w:hAnsi="Times New Roman"/>
          <w:i/>
          <w:sz w:val="24"/>
        </w:rPr>
        <w:t>During</w:t>
      </w:r>
      <w:proofErr w:type="gramEnd"/>
      <w:r w:rsidR="00782E43" w:rsidRPr="00782E43">
        <w:rPr>
          <w:rFonts w:ascii="Times New Roman" w:hAnsi="Times New Roman"/>
          <w:i/>
          <w:sz w:val="24"/>
        </w:rPr>
        <w:t xml:space="preserve"> three sessions in April the </w:t>
      </w:r>
      <w:proofErr w:type="spellStart"/>
      <w:r w:rsidR="00782E43" w:rsidRPr="00782E43">
        <w:rPr>
          <w:rFonts w:ascii="Times New Roman" w:hAnsi="Times New Roman"/>
          <w:i/>
          <w:sz w:val="24"/>
        </w:rPr>
        <w:t>Foodbank</w:t>
      </w:r>
      <w:proofErr w:type="spellEnd"/>
      <w:r w:rsidR="00782E43" w:rsidRPr="00782E43">
        <w:rPr>
          <w:rFonts w:ascii="Times New Roman" w:hAnsi="Times New Roman"/>
          <w:i/>
          <w:sz w:val="24"/>
        </w:rPr>
        <w:t xml:space="preserve"> helped 183 adults and 172 children. In the first four months of this year we gave out</w:t>
      </w:r>
      <w:r w:rsidR="00A17B3C">
        <w:rPr>
          <w:rFonts w:ascii="Times New Roman" w:hAnsi="Times New Roman"/>
          <w:i/>
          <w:sz w:val="24"/>
        </w:rPr>
        <w:t xml:space="preserve"> </w:t>
      </w:r>
      <w:r w:rsidR="00782E43" w:rsidRPr="00782E43">
        <w:rPr>
          <w:rFonts w:ascii="Times New Roman" w:hAnsi="Times New Roman"/>
          <w:i/>
          <w:sz w:val="24"/>
        </w:rPr>
        <w:t>6.69 tons of food to 561 adults and 400 children.’</w:t>
      </w:r>
    </w:p>
    <w:p w:rsidR="00A17B3C" w:rsidRDefault="00A17B3C" w:rsidP="00A17B3C">
      <w:pPr>
        <w:pStyle w:val="BodyText"/>
        <w:spacing w:before="33" w:line="247" w:lineRule="auto"/>
        <w:ind w:left="0" w:right="195"/>
        <w:rPr>
          <w:rFonts w:ascii="Times New Roman" w:hAnsi="Times New Roman"/>
          <w:i/>
          <w:sz w:val="24"/>
        </w:rPr>
      </w:pPr>
    </w:p>
    <w:p w:rsidR="0033120F" w:rsidRDefault="00A17B3C" w:rsidP="00A17B3C">
      <w:pPr>
        <w:pStyle w:val="BodyText"/>
        <w:spacing w:before="33" w:line="247" w:lineRule="auto"/>
        <w:ind w:left="0" w:right="195"/>
        <w:rPr>
          <w:rFonts w:ascii="Times New Roman" w:hAnsi="Times New Roman"/>
          <w:sz w:val="24"/>
        </w:rPr>
      </w:pPr>
      <w:r>
        <w:rPr>
          <w:rFonts w:ascii="Times New Roman" w:hAnsi="Times New Roman"/>
          <w:sz w:val="24"/>
        </w:rPr>
        <w:t xml:space="preserve">As we face such enormous challenges and respond with </w:t>
      </w:r>
      <w:r w:rsidR="008D30F0">
        <w:rPr>
          <w:rFonts w:ascii="Times New Roman" w:hAnsi="Times New Roman"/>
          <w:sz w:val="24"/>
        </w:rPr>
        <w:t xml:space="preserve">generosity, and as we rediscover, in some ways, the joys of home, of not rushing from one thing to another, there are those who will be using this time, sadly, to stake </w:t>
      </w:r>
      <w:r w:rsidR="0033120F">
        <w:rPr>
          <w:rFonts w:ascii="Times New Roman" w:hAnsi="Times New Roman"/>
          <w:sz w:val="24"/>
        </w:rPr>
        <w:t xml:space="preserve">out </w:t>
      </w:r>
      <w:r w:rsidR="008D30F0">
        <w:rPr>
          <w:rFonts w:ascii="Times New Roman" w:hAnsi="Times New Roman"/>
          <w:sz w:val="24"/>
        </w:rPr>
        <w:t xml:space="preserve">advantages which they can exploit later on.  So my final prayer is for true justice and for the complete renewing </w:t>
      </w:r>
      <w:r w:rsidR="0033120F">
        <w:rPr>
          <w:rFonts w:ascii="Times New Roman" w:hAnsi="Times New Roman"/>
          <w:sz w:val="24"/>
        </w:rPr>
        <w:t>of our sense of responsibility</w:t>
      </w:r>
      <w:r w:rsidR="008D30F0">
        <w:rPr>
          <w:rFonts w:ascii="Times New Roman" w:hAnsi="Times New Roman"/>
          <w:sz w:val="24"/>
        </w:rPr>
        <w:t xml:space="preserve"> to one another as human beings, so that</w:t>
      </w:r>
      <w:r w:rsidR="0033120F">
        <w:rPr>
          <w:rFonts w:ascii="Times New Roman" w:hAnsi="Times New Roman"/>
          <w:sz w:val="24"/>
        </w:rPr>
        <w:t>, for example,</w:t>
      </w:r>
      <w:r w:rsidR="008D30F0">
        <w:rPr>
          <w:rFonts w:ascii="Times New Roman" w:hAnsi="Times New Roman"/>
          <w:sz w:val="24"/>
        </w:rPr>
        <w:t xml:space="preserve"> those who care for us may not be forced to work all hours, to be on the minimum wage.  May the fire of the Spirit bring a radical</w:t>
      </w:r>
      <w:r w:rsidR="0033120F">
        <w:rPr>
          <w:rFonts w:ascii="Times New Roman" w:hAnsi="Times New Roman"/>
          <w:sz w:val="24"/>
        </w:rPr>
        <w:t>,</w:t>
      </w:r>
      <w:r w:rsidR="008D30F0">
        <w:rPr>
          <w:rFonts w:ascii="Times New Roman" w:hAnsi="Times New Roman"/>
          <w:sz w:val="24"/>
        </w:rPr>
        <w:t xml:space="preserve"> new and refreshing empowerment of all that affirms human flourishing and the reign of </w:t>
      </w:r>
      <w:proofErr w:type="gramStart"/>
      <w:r w:rsidR="008D30F0">
        <w:rPr>
          <w:rFonts w:ascii="Times New Roman" w:hAnsi="Times New Roman"/>
          <w:sz w:val="24"/>
        </w:rPr>
        <w:t>God.</w:t>
      </w:r>
      <w:proofErr w:type="gramEnd"/>
      <w:r w:rsidR="008D30F0">
        <w:rPr>
          <w:rFonts w:ascii="Times New Roman" w:hAnsi="Times New Roman"/>
          <w:sz w:val="24"/>
        </w:rPr>
        <w:t xml:space="preserve"> </w:t>
      </w:r>
      <w:r w:rsidR="0033120F">
        <w:rPr>
          <w:rFonts w:ascii="Times New Roman" w:hAnsi="Times New Roman"/>
          <w:sz w:val="24"/>
        </w:rPr>
        <w:t xml:space="preserve">  </w:t>
      </w:r>
    </w:p>
    <w:p w:rsidR="00F54FB3" w:rsidRPr="0033120F" w:rsidRDefault="0033120F" w:rsidP="0033120F">
      <w:pPr>
        <w:pStyle w:val="BodyText"/>
        <w:spacing w:before="33" w:line="247" w:lineRule="auto"/>
        <w:ind w:left="0" w:right="195"/>
        <w:rPr>
          <w:rFonts w:ascii="Times New Roman" w:hAnsi="Times New Roman"/>
          <w:sz w:val="24"/>
        </w:rPr>
      </w:pPr>
      <w:r>
        <w:rPr>
          <w:rFonts w:ascii="Times New Roman" w:hAnsi="Times New Roman"/>
          <w:sz w:val="24"/>
        </w:rPr>
        <w:t>Amen.</w:t>
      </w:r>
    </w:p>
    <w:sectPr w:rsidR="00F54FB3" w:rsidRPr="0033120F" w:rsidSect="00F54FB3">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D62C98"/>
    <w:rsid w:val="0033120F"/>
    <w:rsid w:val="003F7D42"/>
    <w:rsid w:val="00782E43"/>
    <w:rsid w:val="008D30F0"/>
    <w:rsid w:val="00A17B3C"/>
    <w:rsid w:val="00D22901"/>
    <w:rsid w:val="00D62C98"/>
    <w:rsid w:val="00E41608"/>
    <w:rsid w:val="00F54FB3"/>
  </w:rsids>
  <m:mathPr>
    <m:mathFont m:val="Gill Sans"/>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F8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odyText">
    <w:name w:val="Body Text"/>
    <w:basedOn w:val="Normal"/>
    <w:link w:val="BodyTextChar"/>
    <w:uiPriority w:val="1"/>
    <w:qFormat/>
    <w:rsid w:val="00782E43"/>
    <w:pPr>
      <w:widowControl w:val="0"/>
      <w:autoSpaceDE w:val="0"/>
      <w:autoSpaceDN w:val="0"/>
      <w:ind w:left="140"/>
    </w:pPr>
    <w:rPr>
      <w:rFonts w:ascii="Arial" w:eastAsia="Arial" w:hAnsi="Arial" w:cs="Arial"/>
      <w:sz w:val="22"/>
      <w:szCs w:val="22"/>
      <w:lang w:val="en-US"/>
    </w:rPr>
  </w:style>
  <w:style w:type="character" w:customStyle="1" w:styleId="BodyTextChar">
    <w:name w:val="Body Text Char"/>
    <w:basedOn w:val="DefaultParagraphFont"/>
    <w:link w:val="BodyText"/>
    <w:uiPriority w:val="1"/>
    <w:rsid w:val="00782E43"/>
    <w:rPr>
      <w:rFonts w:ascii="Arial" w:eastAsia="Arial" w:hAnsi="Arial" w:cs="Arial"/>
      <w:sz w:val="22"/>
      <w:szCs w:val="22"/>
      <w:lang w:val="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0</Words>
  <Characters>0</Characters>
  <Application>Microsoft Macintosh Word</Application>
  <DocSecurity>0</DocSecurity>
  <Lines>1</Lines>
  <Paragraphs>1</Paragraphs>
  <ScaleCrop>false</ScaleCrop>
  <Company>St. Peter's Church</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Stephenson</dc:creator>
  <cp:keywords/>
  <cp:lastModifiedBy>Martin Stephenson</cp:lastModifiedBy>
  <cp:revision>5</cp:revision>
  <dcterms:created xsi:type="dcterms:W3CDTF">2020-05-21T12:33:00Z</dcterms:created>
  <dcterms:modified xsi:type="dcterms:W3CDTF">2020-05-21T13:37:00Z</dcterms:modified>
</cp:coreProperties>
</file>